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98B114C" wp14:paraId="7C02BB91" wp14:textId="47EAA28A">
      <w:pPr>
        <w:jc w:val="center"/>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1"/>
          <w:bCs w:val="1"/>
          <w:i w:val="0"/>
          <w:iCs w:val="0"/>
          <w:caps w:val="0"/>
          <w:smallCaps w:val="0"/>
          <w:noProof w:val="0"/>
          <w:color w:val="000000" w:themeColor="text1" w:themeTint="FF" w:themeShade="FF"/>
          <w:sz w:val="22"/>
          <w:szCs w:val="22"/>
          <w:lang w:val="en-US"/>
        </w:rPr>
        <w:t>City of Regina</w:t>
      </w:r>
    </w:p>
    <w:p xmlns:wp14="http://schemas.microsoft.com/office/word/2010/wordml" w:rsidP="398B114C" wp14:paraId="2C468839" wp14:textId="1490CFED">
      <w:pPr>
        <w:jc w:val="center"/>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1"/>
          <w:bCs w:val="1"/>
          <w:i w:val="0"/>
          <w:iCs w:val="0"/>
          <w:caps w:val="0"/>
          <w:smallCaps w:val="0"/>
          <w:noProof w:val="0"/>
          <w:color w:val="000000" w:themeColor="text1" w:themeTint="FF" w:themeShade="FF"/>
          <w:sz w:val="22"/>
          <w:szCs w:val="22"/>
          <w:lang w:val="en-US"/>
        </w:rPr>
        <w:t>Queen City Ex Giveaway 2026</w:t>
      </w:r>
    </w:p>
    <w:p xmlns:wp14="http://schemas.microsoft.com/office/word/2010/wordml" w:rsidP="398B114C" wp14:paraId="05D51A82" wp14:textId="47A6385E">
      <w:pPr>
        <w:jc w:val="center"/>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1"/>
          <w:bCs w:val="1"/>
          <w:i w:val="0"/>
          <w:iCs w:val="0"/>
          <w:caps w:val="0"/>
          <w:smallCaps w:val="0"/>
          <w:noProof w:val="0"/>
          <w:color w:val="000000" w:themeColor="text1" w:themeTint="FF" w:themeShade="FF"/>
          <w:sz w:val="22"/>
          <w:szCs w:val="22"/>
          <w:lang w:val="en-US"/>
        </w:rPr>
        <w:t>OFFICIAL RULES AND REGULATIONS</w:t>
      </w:r>
    </w:p>
    <w:p xmlns:wp14="http://schemas.microsoft.com/office/word/2010/wordml" w:rsidP="398B114C" wp14:paraId="19509F4A" wp14:textId="5F2EE13A">
      <w:pPr>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1D3CBCD6" wp14:textId="256C0348">
      <w:pPr>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1"/>
          <w:bCs w:val="1"/>
          <w:i w:val="0"/>
          <w:iCs w:val="0"/>
          <w:caps w:val="0"/>
          <w:smallCaps w:val="0"/>
          <w:noProof w:val="0"/>
          <w:color w:val="000000" w:themeColor="text1" w:themeTint="FF" w:themeShade="FF"/>
          <w:sz w:val="22"/>
          <w:szCs w:val="22"/>
          <w:lang w:val="en-US"/>
        </w:rPr>
        <w:t>General</w:t>
      </w:r>
    </w:p>
    <w:p xmlns:wp14="http://schemas.microsoft.com/office/word/2010/wordml" w:rsidP="398B114C" wp14:paraId="45CE2B6B" wp14:textId="0D917D63">
      <w:pPr>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2D613DA8" wp14:textId="2DB4C929">
      <w:pPr>
        <w:pStyle w:val="ListParagraph"/>
        <w:numPr>
          <w:ilvl w:val="0"/>
          <w:numId w:val="1"/>
        </w:numPr>
        <w:tabs>
          <w:tab w:val="left" w:leader="none" w:pos="807"/>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City of Regina (the “Contest Sponsor</w:t>
      </w: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w:t>
      </w: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 xml:space="preserve"> “City”) is sponsoring the </w:t>
      </w:r>
      <w:r w:rsidRPr="398B114C" w:rsidR="05AE2534">
        <w:rPr>
          <w:rFonts w:ascii="Tahoma" w:hAnsi="Tahoma" w:eastAsia="Tahoma" w:cs="Tahoma"/>
          <w:b w:val="1"/>
          <w:bCs w:val="1"/>
          <w:i w:val="0"/>
          <w:iCs w:val="0"/>
          <w:caps w:val="0"/>
          <w:smallCaps w:val="0"/>
          <w:noProof w:val="0"/>
          <w:color w:val="000000" w:themeColor="text1" w:themeTint="FF" w:themeShade="FF"/>
          <w:sz w:val="22"/>
          <w:szCs w:val="22"/>
          <w:lang w:val="en-US"/>
        </w:rPr>
        <w:t>Queen City Ex Giveaway 2026</w:t>
      </w: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 xml:space="preserve"> (the “Contest”). The Contest will open at 1</w:t>
      </w:r>
      <w:r w:rsidRPr="398B114C" w:rsidR="3BC0D680">
        <w:rPr>
          <w:rFonts w:ascii="Tahoma" w:hAnsi="Tahoma" w:eastAsia="Tahoma" w:cs="Tahoma"/>
          <w:b w:val="0"/>
          <w:bCs w:val="0"/>
          <w:i w:val="0"/>
          <w:iCs w:val="0"/>
          <w:caps w:val="0"/>
          <w:smallCaps w:val="0"/>
          <w:noProof w:val="0"/>
          <w:color w:val="000000" w:themeColor="text1" w:themeTint="FF" w:themeShade="FF"/>
          <w:sz w:val="22"/>
          <w:szCs w:val="22"/>
          <w:lang w:val="en-US"/>
        </w:rPr>
        <w:t>0</w:t>
      </w: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:00 a.m. CST on July 29, 202</w:t>
      </w:r>
      <w:r w:rsidRPr="398B114C" w:rsidR="2788FEA7">
        <w:rPr>
          <w:rFonts w:ascii="Tahoma" w:hAnsi="Tahoma" w:eastAsia="Tahoma" w:cs="Tahoma"/>
          <w:b w:val="0"/>
          <w:bCs w:val="0"/>
          <w:i w:val="0"/>
          <w:iCs w:val="0"/>
          <w:caps w:val="0"/>
          <w:smallCaps w:val="0"/>
          <w:noProof w:val="0"/>
          <w:color w:val="000000" w:themeColor="text1" w:themeTint="FF" w:themeShade="FF"/>
          <w:sz w:val="22"/>
          <w:szCs w:val="22"/>
          <w:lang w:val="en-US"/>
        </w:rPr>
        <w:t>6</w:t>
      </w: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 xml:space="preserve"> (the “Opening Date”) and close at </w:t>
      </w:r>
      <w:r w:rsidRPr="398B114C" w:rsidR="5AB3CACA">
        <w:rPr>
          <w:rFonts w:ascii="Tahoma" w:hAnsi="Tahoma" w:eastAsia="Tahoma" w:cs="Tahoma"/>
          <w:b w:val="0"/>
          <w:bCs w:val="0"/>
          <w:i w:val="0"/>
          <w:iCs w:val="0"/>
          <w:caps w:val="0"/>
          <w:smallCaps w:val="0"/>
          <w:noProof w:val="0"/>
          <w:color w:val="000000" w:themeColor="text1" w:themeTint="FF" w:themeShade="FF"/>
          <w:sz w:val="22"/>
          <w:szCs w:val="22"/>
          <w:lang w:val="en-US"/>
        </w:rPr>
        <w:t>12</w:t>
      </w: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 xml:space="preserve">:00 p.m. CST on July </w:t>
      </w:r>
      <w:r w:rsidRPr="398B114C" w:rsidR="56F6580C">
        <w:rPr>
          <w:rFonts w:ascii="Tahoma" w:hAnsi="Tahoma" w:eastAsia="Tahoma" w:cs="Tahoma"/>
          <w:b w:val="0"/>
          <w:bCs w:val="0"/>
          <w:i w:val="0"/>
          <w:iCs w:val="0"/>
          <w:caps w:val="0"/>
          <w:smallCaps w:val="0"/>
          <w:noProof w:val="0"/>
          <w:color w:val="000000" w:themeColor="text1" w:themeTint="FF" w:themeShade="FF"/>
          <w:sz w:val="22"/>
          <w:szCs w:val="22"/>
          <w:lang w:val="en-US"/>
        </w:rPr>
        <w:t>3</w:t>
      </w:r>
      <w:r w:rsidRPr="398B114C" w:rsidR="319AC71E">
        <w:rPr>
          <w:rFonts w:ascii="Tahoma" w:hAnsi="Tahoma" w:eastAsia="Tahoma" w:cs="Tahoma"/>
          <w:b w:val="0"/>
          <w:bCs w:val="0"/>
          <w:i w:val="0"/>
          <w:iCs w:val="0"/>
          <w:caps w:val="0"/>
          <w:smallCaps w:val="0"/>
          <w:noProof w:val="0"/>
          <w:color w:val="000000" w:themeColor="text1" w:themeTint="FF" w:themeShade="FF"/>
          <w:sz w:val="22"/>
          <w:szCs w:val="22"/>
          <w:lang w:val="en-US"/>
        </w:rPr>
        <w:t>0</w:t>
      </w: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 202</w:t>
      </w:r>
      <w:r w:rsidRPr="398B114C" w:rsidR="65C82FEE">
        <w:rPr>
          <w:rFonts w:ascii="Tahoma" w:hAnsi="Tahoma" w:eastAsia="Tahoma" w:cs="Tahoma"/>
          <w:b w:val="0"/>
          <w:bCs w:val="0"/>
          <w:i w:val="0"/>
          <w:iCs w:val="0"/>
          <w:caps w:val="0"/>
          <w:smallCaps w:val="0"/>
          <w:noProof w:val="0"/>
          <w:color w:val="000000" w:themeColor="text1" w:themeTint="FF" w:themeShade="FF"/>
          <w:sz w:val="22"/>
          <w:szCs w:val="22"/>
          <w:lang w:val="en-US"/>
        </w:rPr>
        <w:t>6</w:t>
      </w: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 xml:space="preserve"> (the “Closing Date”).</w:t>
      </w:r>
    </w:p>
    <w:p xmlns:wp14="http://schemas.microsoft.com/office/word/2010/wordml" w:rsidP="398B114C" wp14:paraId="32D6DC8A" wp14:textId="76D43961">
      <w:pPr>
        <w:tabs>
          <w:tab w:val="left" w:leader="none" w:pos="807"/>
          <w:tab w:val="left" w:leader="none" w:pos="820"/>
        </w:tabs>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10F3179C" wp14:textId="2EAFBA52">
      <w:pPr>
        <w:pStyle w:val="ListParagraph"/>
        <w:numPr>
          <w:ilvl w:val="0"/>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By entering this Contest, the entrants automatically agree to accept and abide by these rules and regulations (the “Contest Rules”). All decisions of the Contest Sponsor with respect to any aspect of this Contest, including without limitation the eligibility of entries, are final and binding on all entrants in all matters as they relate to this Contest.</w:t>
      </w:r>
    </w:p>
    <w:p xmlns:wp14="http://schemas.microsoft.com/office/word/2010/wordml" w:rsidP="398B114C" wp14:paraId="6EC0C209" wp14:textId="42801429">
      <w:pPr>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49898DF4" wp14:textId="5F02378B">
      <w:pPr>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1"/>
          <w:bCs w:val="1"/>
          <w:i w:val="0"/>
          <w:iCs w:val="0"/>
          <w:caps w:val="0"/>
          <w:smallCaps w:val="0"/>
          <w:noProof w:val="0"/>
          <w:color w:val="000000" w:themeColor="text1" w:themeTint="FF" w:themeShade="FF"/>
          <w:sz w:val="22"/>
          <w:szCs w:val="22"/>
          <w:lang w:val="en-US"/>
        </w:rPr>
        <w:t>Eligibility</w:t>
      </w:r>
    </w:p>
    <w:p xmlns:wp14="http://schemas.microsoft.com/office/word/2010/wordml" w:rsidP="398B114C" wp14:paraId="4F36AA49" wp14:textId="0E0CF644">
      <w:pPr>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079260D4" wp14:textId="1E654BA4">
      <w:pPr>
        <w:pStyle w:val="ListParagraph"/>
        <w:numPr>
          <w:ilvl w:val="0"/>
          <w:numId w:val="1"/>
        </w:numPr>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Participation is only open to residents of Canada who have reached the age of majority in their jurisdiction of residence at the time of submission.</w:t>
      </w:r>
    </w:p>
    <w:p xmlns:wp14="http://schemas.microsoft.com/office/word/2010/wordml" w:rsidP="398B114C" wp14:paraId="332951CB" wp14:textId="72F410A6">
      <w:pPr>
        <w:pStyle w:val="ListParagraph"/>
        <w:numPr>
          <w:ilvl w:val="1"/>
          <w:numId w:val="1"/>
        </w:numPr>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For participants under the age of 18, please have a parent or guardian enter on your behalf.</w:t>
      </w:r>
    </w:p>
    <w:p xmlns:wp14="http://schemas.microsoft.com/office/word/2010/wordml" w:rsidP="398B114C" wp14:paraId="35F53EB2" wp14:textId="213DB725">
      <w:pPr>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58DA7926" wp14:textId="69D1FAD9">
      <w:pPr>
        <w:pStyle w:val="ListParagraph"/>
        <w:numPr>
          <w:ilvl w:val="0"/>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The City reserves the right to verify the validity and originality of any entrant (including an entrant's identity and address) and to disqualify any entrant who submits an entry that is not in accordance with these Contest Rules. Failure by the Contest Sponsor to enforce any of its rights at any stage does not constitute a waiver of those rights.</w:t>
      </w:r>
    </w:p>
    <w:p xmlns:wp14="http://schemas.microsoft.com/office/word/2010/wordml" w:rsidP="398B114C" wp14:paraId="1291CA55" wp14:textId="54CBB8E1">
      <w:pPr>
        <w:tabs>
          <w:tab w:val="left" w:leader="none" w:pos="820"/>
        </w:tabs>
        <w:ind w:left="720" w:hanging="720" w:firstLine="0"/>
        <w:jc w:val="left"/>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2CFBFA68" wp14:textId="1E39AFA8">
      <w:pPr>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1"/>
          <w:bCs w:val="1"/>
          <w:i w:val="0"/>
          <w:iCs w:val="0"/>
          <w:caps w:val="0"/>
          <w:smallCaps w:val="0"/>
          <w:noProof w:val="0"/>
          <w:color w:val="000000" w:themeColor="text1" w:themeTint="FF" w:themeShade="FF"/>
          <w:sz w:val="22"/>
          <w:szCs w:val="22"/>
          <w:lang w:val="en-US"/>
        </w:rPr>
        <w:t>How to Enter</w:t>
      </w:r>
    </w:p>
    <w:p xmlns:wp14="http://schemas.microsoft.com/office/word/2010/wordml" w:rsidP="398B114C" wp14:paraId="5984E992" wp14:textId="6654D0D3">
      <w:pPr>
        <w:tabs>
          <w:tab w:val="left" w:leader="none" w:pos="820"/>
        </w:tabs>
        <w:ind w:left="720" w:hanging="720" w:firstLine="0"/>
        <w:jc w:val="left"/>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7CF4B1C8" wp14:textId="3285CB51">
      <w:pPr>
        <w:pStyle w:val="ListParagraph"/>
        <w:numPr>
          <w:ilvl w:val="0"/>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To enter the Contest, entrants must:</w:t>
      </w:r>
    </w:p>
    <w:p xmlns:wp14="http://schemas.microsoft.com/office/word/2010/wordml" w:rsidP="398B114C" wp14:paraId="4618095B" wp14:textId="5637CCE4">
      <w:pPr>
        <w:pStyle w:val="ListParagraph"/>
        <w:numPr>
          <w:ilvl w:val="1"/>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Follow the City of Regina</w:t>
      </w:r>
      <w:r w:rsidRPr="398B114C" w:rsidR="4CC6E8CC">
        <w:rPr>
          <w:rFonts w:ascii="Tahoma" w:hAnsi="Tahoma" w:eastAsia="Tahoma" w:cs="Tahoma"/>
          <w:b w:val="0"/>
          <w:bCs w:val="0"/>
          <w:i w:val="0"/>
          <w:iCs w:val="0"/>
          <w:caps w:val="0"/>
          <w:smallCaps w:val="0"/>
          <w:noProof w:val="0"/>
          <w:color w:val="000000" w:themeColor="text1" w:themeTint="FF" w:themeShade="FF"/>
          <w:sz w:val="22"/>
          <w:szCs w:val="22"/>
          <w:lang w:val="en-US"/>
        </w:rPr>
        <w:t xml:space="preserve"> and Tourism Regina</w:t>
      </w: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 xml:space="preserve"> on either Instagram (@cityofregina, @tourism_yqr) or Facebook (City of Regina | Municipal Government, Tourism Regina);</w:t>
      </w:r>
    </w:p>
    <w:p xmlns:wp14="http://schemas.microsoft.com/office/word/2010/wordml" w:rsidP="398B114C" wp14:paraId="7B8229CA" wp14:textId="204546CA">
      <w:pPr>
        <w:pStyle w:val="ListParagraph"/>
        <w:numPr>
          <w:ilvl w:val="1"/>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like the official contest post; and</w:t>
      </w:r>
    </w:p>
    <w:p xmlns:wp14="http://schemas.microsoft.com/office/word/2010/wordml" w:rsidP="398B114C" wp14:paraId="3063EB9E" wp14:textId="51CC0FFF">
      <w:pPr>
        <w:pStyle w:val="ListParagraph"/>
        <w:numPr>
          <w:ilvl w:val="1"/>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tag a friend in the comments.</w:t>
      </w:r>
    </w:p>
    <w:p xmlns:wp14="http://schemas.microsoft.com/office/word/2010/wordml" w:rsidP="398B114C" wp14:paraId="2FE4711E" wp14:textId="0C2DA218">
      <w:pPr>
        <w:tabs>
          <w:tab w:val="left" w:leader="none" w:pos="820"/>
        </w:tabs>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5C5D401A" wp14:textId="005980B1">
      <w:pPr>
        <w:pStyle w:val="ListParagraph"/>
        <w:numPr>
          <w:ilvl w:val="0"/>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The Contest Sponsor is not responsible for entries that are incomplete or do not conform to or satisfy the condition of these Contest Rules and all such entries may be disqualified.</w:t>
      </w:r>
    </w:p>
    <w:p xmlns:wp14="http://schemas.microsoft.com/office/word/2010/wordml" w:rsidP="398B114C" wp14:paraId="1068EE20" wp14:textId="2F87B748">
      <w:pPr>
        <w:tabs>
          <w:tab w:val="left" w:leader="none" w:pos="820"/>
        </w:tabs>
        <w:ind w:left="720" w:hanging="720"/>
        <w:jc w:val="left"/>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1A59794C" wp14:textId="557D1534">
      <w:pPr>
        <w:pStyle w:val="ListParagraph"/>
        <w:numPr>
          <w:ilvl w:val="0"/>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No Purchase Necessary.</w:t>
      </w:r>
    </w:p>
    <w:p xmlns:wp14="http://schemas.microsoft.com/office/word/2010/wordml" w:rsidP="398B114C" wp14:paraId="39072575" wp14:textId="53A5E7DB">
      <w:pPr>
        <w:ind w:left="820" w:hanging="720"/>
        <w:jc w:val="both"/>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2698ABE7" wp14:textId="2CF61665">
      <w:pPr>
        <w:pStyle w:val="ListParagraph"/>
        <w:numPr>
          <w:ilvl w:val="0"/>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Multiple entries are permitted.</w:t>
      </w:r>
    </w:p>
    <w:p xmlns:wp14="http://schemas.microsoft.com/office/word/2010/wordml" w:rsidP="398B114C" wp14:paraId="40D6142A" wp14:textId="2621F408">
      <w:pPr>
        <w:ind w:left="820" w:hanging="720"/>
        <w:jc w:val="both"/>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5707927E" wp14:textId="6EF4C6E6">
      <w:pPr>
        <w:pStyle w:val="ListParagraph"/>
        <w:numPr>
          <w:ilvl w:val="0"/>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By entering the Contest, each entrant consents to the use of their name without compensation in any publicity or advertising carried out in any medium worldwide by either or both of the Contest Sponsor and/or its advertising or promotional agencies without limitation or further notification or compensation.</w:t>
      </w:r>
    </w:p>
    <w:p xmlns:wp14="http://schemas.microsoft.com/office/word/2010/wordml" w:rsidP="398B114C" wp14:paraId="2C3F9B74" wp14:textId="44504A29">
      <w:pPr>
        <w:tabs>
          <w:tab w:val="left" w:leader="none" w:pos="820"/>
        </w:tabs>
        <w:ind w:left="720" w:hanging="720"/>
        <w:jc w:val="left"/>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0FF776C5" wp14:textId="7C077A18">
      <w:pPr>
        <w:tabs>
          <w:tab w:val="left" w:leader="none" w:pos="820"/>
        </w:tabs>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5963BF61" wp14:textId="1E150995">
      <w:pPr>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1"/>
          <w:bCs w:val="1"/>
          <w:i w:val="0"/>
          <w:iCs w:val="0"/>
          <w:caps w:val="0"/>
          <w:smallCaps w:val="0"/>
          <w:noProof w:val="0"/>
          <w:color w:val="000000" w:themeColor="text1" w:themeTint="FF" w:themeShade="FF"/>
          <w:sz w:val="22"/>
          <w:szCs w:val="22"/>
          <w:lang w:val="en-US"/>
        </w:rPr>
        <w:t>Requirements</w:t>
      </w:r>
    </w:p>
    <w:p xmlns:wp14="http://schemas.microsoft.com/office/word/2010/wordml" w:rsidP="398B114C" wp14:paraId="38AEE258" wp14:textId="5A7ED396">
      <w:pPr>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1DA232B4" wp14:textId="5249342D">
      <w:pPr>
        <w:pStyle w:val="ListParagraph"/>
        <w:numPr>
          <w:ilvl w:val="0"/>
          <w:numId w:val="1"/>
        </w:numPr>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By submitting a Submission each entrant agrees that:</w:t>
      </w:r>
    </w:p>
    <w:p xmlns:wp14="http://schemas.microsoft.com/office/word/2010/wordml" w:rsidP="398B114C" wp14:paraId="1EB720CC" wp14:textId="7ED492B0">
      <w:pPr>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798C9359" wp14:textId="0C847F9B">
      <w:pPr>
        <w:pStyle w:val="ListParagraph"/>
        <w:numPr>
          <w:ilvl w:val="1"/>
          <w:numId w:val="1"/>
        </w:numPr>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By participating in the Contest entrants expressly agree to be bound by, accept and comply with these Contest Rules and that any and all decisions of the Contest Sponsor with respect to any aspect of this Contest, including without limitation the eligibility of Submissions, are final and binding on all entrants in all matters as they relate to this Contest;</w:t>
      </w:r>
    </w:p>
    <w:p xmlns:wp14="http://schemas.microsoft.com/office/word/2010/wordml" w:rsidP="398B114C" wp14:paraId="0E3E8F7C" wp14:textId="0A455819">
      <w:pPr>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568E4C57" wp14:textId="6227C52E">
      <w:pPr>
        <w:pStyle w:val="ListParagraph"/>
        <w:numPr>
          <w:ilvl w:val="1"/>
          <w:numId w:val="1"/>
        </w:numPr>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Only online entries will be eligible, and printed submissions will not be accepted; and</w:t>
      </w:r>
    </w:p>
    <w:p xmlns:wp14="http://schemas.microsoft.com/office/word/2010/wordml" w:rsidP="398B114C" wp14:paraId="7F3BC85A" wp14:textId="67A448AC">
      <w:pPr>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3B480C0A" wp14:textId="22915C99">
      <w:pPr>
        <w:pStyle w:val="ListParagraph"/>
        <w:numPr>
          <w:ilvl w:val="1"/>
          <w:numId w:val="1"/>
        </w:numPr>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Submissions must not, in the sole and unfettered discretion of the Contest Sponsor, contain obscene, provocative, defamatory, sexually explicit, or otherwise objectionable or inappropriate content. Any Submission that is considered by the Contest Sponsor in its sole and absolute discretion to be obscene, pornographic, libelous, hate speech or otherwise objectionable, in whole or in part, will be disqualified; and </w:t>
      </w:r>
    </w:p>
    <w:p xmlns:wp14="http://schemas.microsoft.com/office/word/2010/wordml" w:rsidP="398B114C" wp14:paraId="53387EB2" wp14:textId="29659949">
      <w:pPr>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64F11BC8" wp14:textId="7C085FD4">
      <w:pPr>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03F6574C" wp14:textId="10EB4174">
      <w:pPr>
        <w:pStyle w:val="ListParagraph"/>
        <w:numPr>
          <w:ilvl w:val="0"/>
          <w:numId w:val="1"/>
        </w:numPr>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Entrants acknowledge and agree that Submissions that, in the Contest Sponsor’s good faith judgment, violate the requirements set out herein will be disqualified.</w:t>
      </w:r>
    </w:p>
    <w:p xmlns:wp14="http://schemas.microsoft.com/office/word/2010/wordml" w:rsidP="398B114C" wp14:paraId="60CA855F" wp14:textId="52486659">
      <w:pPr>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3075F395" wp14:textId="45D3D186">
      <w:pPr>
        <w:pStyle w:val="ListParagraph"/>
        <w:numPr>
          <w:ilvl w:val="0"/>
          <w:numId w:val="1"/>
        </w:numPr>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The Contest Sponsor reserves the right, in its sole discretion, to terminate, modify or suspend the Contest, or modify the Contest Rules at any time for any reason whatsoever.</w:t>
      </w:r>
    </w:p>
    <w:p xmlns:wp14="http://schemas.microsoft.com/office/word/2010/wordml" w:rsidP="398B114C" wp14:paraId="40124648" wp14:textId="4B972B16">
      <w:pPr>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0DC04805" wp14:textId="43C9CDF5">
      <w:pPr>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1"/>
          <w:bCs w:val="1"/>
          <w:i w:val="0"/>
          <w:iCs w:val="0"/>
          <w:caps w:val="0"/>
          <w:smallCaps w:val="0"/>
          <w:noProof w:val="0"/>
          <w:color w:val="000000" w:themeColor="text1" w:themeTint="FF" w:themeShade="FF"/>
          <w:sz w:val="22"/>
          <w:szCs w:val="22"/>
          <w:lang w:val="en-US"/>
        </w:rPr>
        <w:t>Prizes Available</w:t>
      </w:r>
    </w:p>
    <w:p xmlns:wp14="http://schemas.microsoft.com/office/word/2010/wordml" w:rsidP="398B114C" wp14:paraId="3B503CCB" wp14:textId="4B1488AB">
      <w:pPr>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60B40B26" wp14:textId="323213B6">
      <w:pPr>
        <w:pStyle w:val="ListParagraph"/>
        <w:numPr>
          <w:ilvl w:val="0"/>
          <w:numId w:val="1"/>
        </w:numPr>
        <w:tabs>
          <w:tab w:val="left" w:leader="none" w:pos="820"/>
        </w:tabs>
        <w:spacing w:line="259" w:lineRule="auto"/>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There is (one) prize (the “Prize”) available to be won consisting of four $18.16 Gate Passes.</w:t>
      </w:r>
    </w:p>
    <w:p xmlns:wp14="http://schemas.microsoft.com/office/word/2010/wordml" w:rsidP="398B114C" wp14:paraId="7911F2AD" wp14:textId="79D6345A">
      <w:pPr>
        <w:tabs>
          <w:tab w:val="left" w:leader="none" w:pos="820"/>
        </w:tabs>
        <w:spacing w:line="259" w:lineRule="auto"/>
        <w:ind w:left="1440" w:hanging="720" w:firstLine="0"/>
        <w:jc w:val="left"/>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7E3EC72F" wp14:textId="0B5A52AA">
      <w:pPr>
        <w:pStyle w:val="ListParagraph"/>
        <w:numPr>
          <w:ilvl w:val="0"/>
          <w:numId w:val="1"/>
        </w:numPr>
        <w:tabs>
          <w:tab w:val="left" w:leader="none" w:pos="820"/>
        </w:tabs>
        <w:spacing w:line="259" w:lineRule="auto"/>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The approximate retail value of the Prize is $73 CAD. The Prize must be accepted as awarded and may not be substituted, transferred or redeemed for cash or otherwise. The City reserves the right, at its sole discretion, to substitute a prize of greater or equivalent monetary value if the Prize, or part thereof, cannot be awarded as described for any reason. The Prize must be accepted in person at Regina City Hall and will not be delivered to recipient’s address.</w:t>
      </w:r>
    </w:p>
    <w:p xmlns:wp14="http://schemas.microsoft.com/office/word/2010/wordml" w:rsidP="398B114C" wp14:paraId="6710CF86" wp14:textId="2B4E5F1F">
      <w:pPr>
        <w:tabs>
          <w:tab w:val="left" w:leader="none" w:pos="820"/>
        </w:tabs>
        <w:spacing w:line="259" w:lineRule="auto"/>
        <w:ind w:left="720" w:hanging="720" w:firstLine="0"/>
        <w:jc w:val="left"/>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3C59CF1E" wp14:textId="56C6305F">
      <w:pPr>
        <w:pStyle w:val="ListParagraph"/>
        <w:numPr>
          <w:ilvl w:val="0"/>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Odds of winning depend on the number of eligible entries received.</w:t>
      </w:r>
    </w:p>
    <w:p xmlns:wp14="http://schemas.microsoft.com/office/word/2010/wordml" w:rsidP="398B114C" wp14:paraId="6C81DF51" wp14:textId="179203BE">
      <w:pPr>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25A6B199" wp14:textId="6BED5BDD">
      <w:pPr>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1"/>
          <w:bCs w:val="1"/>
          <w:i w:val="0"/>
          <w:iCs w:val="0"/>
          <w:caps w:val="0"/>
          <w:smallCaps w:val="0"/>
          <w:noProof w:val="0"/>
          <w:color w:val="000000" w:themeColor="text1" w:themeTint="FF" w:themeShade="FF"/>
          <w:sz w:val="22"/>
          <w:szCs w:val="22"/>
          <w:lang w:val="en-US"/>
        </w:rPr>
        <w:t>The Draw</w:t>
      </w:r>
    </w:p>
    <w:p xmlns:wp14="http://schemas.microsoft.com/office/word/2010/wordml" w:rsidP="398B114C" wp14:paraId="662FCC09" wp14:textId="7581A9E6">
      <w:pPr>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2B2EA3F4" wp14:textId="638C79D8">
      <w:pPr>
        <w:pStyle w:val="ListParagraph"/>
        <w:numPr>
          <w:ilvl w:val="0"/>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 xml:space="preserve">All eligible entries that are received by </w:t>
      </w:r>
      <w:r w:rsidRPr="398B114C" w:rsidR="2B6754F6">
        <w:rPr>
          <w:rFonts w:ascii="Tahoma" w:hAnsi="Tahoma" w:eastAsia="Tahoma" w:cs="Tahoma"/>
          <w:b w:val="0"/>
          <w:bCs w:val="0"/>
          <w:i w:val="0"/>
          <w:iCs w:val="0"/>
          <w:caps w:val="0"/>
          <w:smallCaps w:val="0"/>
          <w:noProof w:val="0"/>
          <w:color w:val="000000" w:themeColor="text1" w:themeTint="FF" w:themeShade="FF"/>
          <w:sz w:val="22"/>
          <w:szCs w:val="22"/>
          <w:lang w:val="en-US"/>
        </w:rPr>
        <w:t>12</w:t>
      </w: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 xml:space="preserve">:00 </w:t>
      </w:r>
      <w:r w:rsidRPr="398B114C" w:rsidR="3F5E0C37">
        <w:rPr>
          <w:rFonts w:ascii="Tahoma" w:hAnsi="Tahoma" w:eastAsia="Tahoma" w:cs="Tahoma"/>
          <w:b w:val="0"/>
          <w:bCs w:val="0"/>
          <w:i w:val="0"/>
          <w:iCs w:val="0"/>
          <w:caps w:val="0"/>
          <w:smallCaps w:val="0"/>
          <w:noProof w:val="0"/>
          <w:color w:val="000000" w:themeColor="text1" w:themeTint="FF" w:themeShade="FF"/>
          <w:sz w:val="22"/>
          <w:szCs w:val="22"/>
          <w:lang w:val="en-US"/>
        </w:rPr>
        <w:t>p</w:t>
      </w: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.m. CST on the Closing Date will be entered into a random draw.</w:t>
      </w:r>
    </w:p>
    <w:p xmlns:wp14="http://schemas.microsoft.com/office/word/2010/wordml" w:rsidP="398B114C" wp14:paraId="58BE73BC" wp14:textId="52537171">
      <w:pPr>
        <w:tabs>
          <w:tab w:val="left" w:leader="none" w:pos="820"/>
        </w:tabs>
        <w:ind w:left="720" w:hanging="720"/>
        <w:jc w:val="left"/>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65A60103" wp14:textId="0565FCC9">
      <w:pPr>
        <w:pStyle w:val="ListParagraph"/>
        <w:numPr>
          <w:ilvl w:val="0"/>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A Draw will be held on the same business day:</w:t>
      </w:r>
    </w:p>
    <w:p xmlns:wp14="http://schemas.microsoft.com/office/word/2010/wordml" w:rsidP="398B114C" wp14:paraId="00469CDD" wp14:textId="02675005">
      <w:pPr>
        <w:pStyle w:val="ListParagraph"/>
        <w:numPr>
          <w:ilvl w:val="1"/>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1F94D45D">
        <w:rPr>
          <w:rFonts w:ascii="Tahoma" w:hAnsi="Tahoma" w:eastAsia="Tahoma" w:cs="Tahoma"/>
          <w:b w:val="0"/>
          <w:bCs w:val="0"/>
          <w:i w:val="0"/>
          <w:iCs w:val="0"/>
          <w:caps w:val="0"/>
          <w:smallCaps w:val="0"/>
          <w:noProof w:val="0"/>
          <w:color w:val="000000" w:themeColor="text1" w:themeTint="FF" w:themeShade="FF"/>
          <w:sz w:val="22"/>
          <w:szCs w:val="22"/>
          <w:lang w:val="en-US"/>
        </w:rPr>
        <w:t>Thur</w:t>
      </w: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 xml:space="preserve">sday, July </w:t>
      </w:r>
      <w:r w:rsidRPr="398B114C" w:rsidR="44D38879">
        <w:rPr>
          <w:rFonts w:ascii="Tahoma" w:hAnsi="Tahoma" w:eastAsia="Tahoma" w:cs="Tahoma"/>
          <w:b w:val="0"/>
          <w:bCs w:val="0"/>
          <w:i w:val="0"/>
          <w:iCs w:val="0"/>
          <w:caps w:val="0"/>
          <w:smallCaps w:val="0"/>
          <w:noProof w:val="0"/>
          <w:color w:val="000000" w:themeColor="text1" w:themeTint="FF" w:themeShade="FF"/>
          <w:sz w:val="22"/>
          <w:szCs w:val="22"/>
          <w:lang w:val="en-US"/>
        </w:rPr>
        <w:t>30</w:t>
      </w: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 202</w:t>
      </w:r>
      <w:r w:rsidRPr="398B114C" w:rsidR="733FE626">
        <w:rPr>
          <w:rFonts w:ascii="Tahoma" w:hAnsi="Tahoma" w:eastAsia="Tahoma" w:cs="Tahoma"/>
          <w:b w:val="0"/>
          <w:bCs w:val="0"/>
          <w:i w:val="0"/>
          <w:iCs w:val="0"/>
          <w:caps w:val="0"/>
          <w:smallCaps w:val="0"/>
          <w:noProof w:val="0"/>
          <w:color w:val="000000" w:themeColor="text1" w:themeTint="FF" w:themeShade="FF"/>
          <w:sz w:val="22"/>
          <w:szCs w:val="22"/>
          <w:lang w:val="en-US"/>
        </w:rPr>
        <w:t>6</w:t>
      </w: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w:t>
      </w:r>
    </w:p>
    <w:p xmlns:wp14="http://schemas.microsoft.com/office/word/2010/wordml" w:rsidP="398B114C" wp14:paraId="2582663A" wp14:textId="6F94699D">
      <w:pPr>
        <w:tabs>
          <w:tab w:val="left" w:leader="none" w:pos="820"/>
        </w:tabs>
        <w:ind w:left="720" w:hanging="720" w:firstLine="0"/>
        <w:jc w:val="left"/>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26883D02" wp14:textId="30830484">
      <w:pPr>
        <w:pStyle w:val="ListParagraph"/>
        <w:numPr>
          <w:ilvl w:val="0"/>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The selected entrant(s) will be notified using provided contact details on the next business day their name is drawn (“Notification”).</w:t>
      </w:r>
    </w:p>
    <w:p xmlns:wp14="http://schemas.microsoft.com/office/word/2010/wordml" w:rsidP="398B114C" wp14:paraId="5EDA1E5C" wp14:textId="4366F277">
      <w:pPr>
        <w:tabs>
          <w:tab w:val="left" w:leader="none" w:pos="820"/>
        </w:tabs>
        <w:ind w:left="720" w:hanging="720"/>
        <w:jc w:val="left"/>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697658B1" wp14:textId="06BDB182">
      <w:pPr>
        <w:pStyle w:val="ListParagraph"/>
        <w:numPr>
          <w:ilvl w:val="0"/>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The selected entrant(s) must:</w:t>
      </w:r>
    </w:p>
    <w:p xmlns:wp14="http://schemas.microsoft.com/office/word/2010/wordml" w:rsidP="398B114C" wp14:paraId="518EB4E8" wp14:textId="56F57DC2">
      <w:pPr>
        <w:pStyle w:val="ListParagraph"/>
        <w:numPr>
          <w:ilvl w:val="1"/>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 xml:space="preserve">Respond to the Notification of </w:t>
      </w: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selection</w:t>
      </w: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 xml:space="preserve"> within </w:t>
      </w:r>
      <w:r w:rsidRPr="398B114C" w:rsidR="722060AF">
        <w:rPr>
          <w:rFonts w:ascii="Tahoma" w:hAnsi="Tahoma" w:eastAsia="Tahoma" w:cs="Tahoma"/>
          <w:b w:val="0"/>
          <w:bCs w:val="0"/>
          <w:i w:val="0"/>
          <w:iCs w:val="0"/>
          <w:caps w:val="0"/>
          <w:smallCaps w:val="0"/>
          <w:noProof w:val="0"/>
          <w:color w:val="000000" w:themeColor="text1" w:themeTint="FF" w:themeShade="FF"/>
          <w:sz w:val="22"/>
          <w:szCs w:val="22"/>
          <w:lang w:val="en-US"/>
        </w:rPr>
        <w:t>one (1</w:t>
      </w: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 day;</w:t>
      </w:r>
    </w:p>
    <w:p xmlns:wp14="http://schemas.microsoft.com/office/word/2010/wordml" w:rsidP="398B114C" wp14:paraId="4CE8B87C" wp14:textId="4D3F50FE">
      <w:pPr>
        <w:pStyle w:val="ListParagraph"/>
        <w:numPr>
          <w:ilvl w:val="1"/>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Correctly answer, unassisted, a time-limited mathematical skill-testing question;</w:t>
      </w:r>
    </w:p>
    <w:p xmlns:wp14="http://schemas.microsoft.com/office/word/2010/wordml" w:rsidP="398B114C" wp14:paraId="753C3B0B" wp14:textId="17EC8EF9">
      <w:pPr>
        <w:pStyle w:val="ListParagraph"/>
        <w:numPr>
          <w:ilvl w:val="1"/>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Sign and return any required prize claim forms and releases within the timeframe specified below; and</w:t>
      </w:r>
    </w:p>
    <w:p xmlns:wp14="http://schemas.microsoft.com/office/word/2010/wordml" w:rsidP="398B114C" wp14:paraId="0E20D13B" wp14:textId="2B5EC85D">
      <w:pPr>
        <w:pStyle w:val="ListParagraph"/>
        <w:numPr>
          <w:ilvl w:val="1"/>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Otherwise comply with these Contest Rules.</w:t>
      </w:r>
    </w:p>
    <w:p xmlns:wp14="http://schemas.microsoft.com/office/word/2010/wordml" w:rsidP="398B114C" wp14:paraId="4AAE5A93" wp14:textId="63F8CC68">
      <w:pPr>
        <w:tabs>
          <w:tab w:val="left" w:leader="none" w:pos="820"/>
        </w:tabs>
        <w:ind w:left="720" w:hanging="720"/>
        <w:jc w:val="left"/>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4119DF28" wp14:textId="792873EC">
      <w:pPr>
        <w:pStyle w:val="ListParagraph"/>
        <w:numPr>
          <w:ilvl w:val="0"/>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The selected entrant’s name and submission may be posted on the City of Regina’s and Tourism Regina’s official social media channels.</w:t>
      </w:r>
    </w:p>
    <w:p xmlns:wp14="http://schemas.microsoft.com/office/word/2010/wordml" w:rsidP="398B114C" wp14:paraId="3A2AD390" wp14:textId="3A5E1A37">
      <w:pPr>
        <w:tabs>
          <w:tab w:val="left" w:leader="none" w:pos="820"/>
        </w:tabs>
        <w:ind w:left="720" w:hanging="720"/>
        <w:jc w:val="left"/>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11E810B9" wp14:textId="3DB297C4">
      <w:pPr>
        <w:pStyle w:val="ListParagraph"/>
        <w:numPr>
          <w:ilvl w:val="0"/>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By entering the Contest, each selected entrant agrees to sign and return the following to the City of Regina within five (5) days of accepting the winner Notification:</w:t>
      </w:r>
    </w:p>
    <w:p xmlns:wp14="http://schemas.microsoft.com/office/word/2010/wordml" w:rsidP="398B114C" wp14:paraId="73E02606" wp14:textId="1B394D4B">
      <w:pPr>
        <w:pStyle w:val="ListParagraph"/>
        <w:numPr>
          <w:ilvl w:val="1"/>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A form affirming eligibility and compliance with all Contest Rules (form may require notarization);</w:t>
      </w:r>
    </w:p>
    <w:p xmlns:wp14="http://schemas.microsoft.com/office/word/2010/wordml" w:rsidP="398B114C" wp14:paraId="1BE26319" wp14:textId="51CBC3D0">
      <w:pPr>
        <w:pStyle w:val="ListParagraph"/>
        <w:numPr>
          <w:ilvl w:val="1"/>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A liability release form releasing the Contest Sponsor, their directors, employees, officers, agents and affiliates from all liability arising from or relating to the acceptance, receipt, possession, use or misuse of an awarded Prize, participation in any Contest-related activity including any travel related thereto and/or participation in this Contest; and</w:t>
      </w:r>
    </w:p>
    <w:p xmlns:wp14="http://schemas.microsoft.com/office/word/2010/wordml" w:rsidP="398B114C" wp14:paraId="077C404D" wp14:textId="649D12D0">
      <w:pPr>
        <w:pStyle w:val="ListParagraph"/>
        <w:numPr>
          <w:ilvl w:val="1"/>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A publicity release and consent form permitting the Contest Sponsor’s to use their name and city of residence without compensation in any public notification of the winner or the Contest, publicity or advertising carried out in any medium worldwide by the Contest Sponsor and/or its advertising or promotional agencies without limitation or further notification, unless prohibited by law.</w:t>
      </w:r>
    </w:p>
    <w:p xmlns:wp14="http://schemas.microsoft.com/office/word/2010/wordml" w:rsidP="398B114C" wp14:paraId="37F5C680" wp14:textId="6A7E3E67">
      <w:pPr>
        <w:tabs>
          <w:tab w:val="left" w:leader="none" w:pos="820"/>
        </w:tabs>
        <w:ind w:left="720" w:hanging="720"/>
        <w:jc w:val="left"/>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49805663" wp14:textId="2FBA615E">
      <w:pPr>
        <w:pStyle w:val="ListParagraph"/>
        <w:numPr>
          <w:ilvl w:val="0"/>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If the selected entrant fails to submit the above within the given time period, the Contest Sponsor reserves the right to disqualify said entrant and randomly draw another eligible Submission for the purpose of awarding a Prize (time permitting). By entering this Contest, you agree that if you are a selected entrant that is disqualified, and a Prize is forfeited for any reason, the Contest Sponsor will be fully and completely released and discharged from any liability or responsibility in this regard.</w:t>
      </w:r>
    </w:p>
    <w:p xmlns:wp14="http://schemas.microsoft.com/office/word/2010/wordml" w:rsidP="398B114C" wp14:paraId="38CE587C" wp14:textId="3A7CABD1">
      <w:pPr>
        <w:tabs>
          <w:tab w:val="left" w:leader="none" w:pos="820"/>
        </w:tabs>
        <w:ind w:left="720" w:hanging="720" w:firstLine="0"/>
        <w:jc w:val="left"/>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3DCB7655" wp14:textId="0DB190C5">
      <w:pPr>
        <w:pStyle w:val="ListParagraph"/>
        <w:numPr>
          <w:ilvl w:val="0"/>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The Contest Sponsor assumes no responsibility for any inaccurate or incorrect information provided to it, or that results in any way from the transmission, receipt or processing of entries. Contest Sponsor is not responsible for the failure for any reason whatsoever of a selected entrant to receive Notification.</w:t>
      </w:r>
    </w:p>
    <w:p xmlns:wp14="http://schemas.microsoft.com/office/word/2010/wordml" w:rsidP="398B114C" wp14:paraId="0BF18774" wp14:textId="7B1C777A">
      <w:pPr>
        <w:ind w:left="820" w:hanging="720"/>
        <w:jc w:val="both"/>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31FD30EC" wp14:textId="28E1B17E">
      <w:pPr>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1"/>
          <w:bCs w:val="1"/>
          <w:i w:val="0"/>
          <w:iCs w:val="0"/>
          <w:caps w:val="0"/>
          <w:smallCaps w:val="0"/>
          <w:noProof w:val="0"/>
          <w:color w:val="000000" w:themeColor="text1" w:themeTint="FF" w:themeShade="FF"/>
          <w:sz w:val="22"/>
          <w:szCs w:val="22"/>
          <w:lang w:val="en-US"/>
        </w:rPr>
        <w:t>General Conditions</w:t>
      </w:r>
    </w:p>
    <w:p xmlns:wp14="http://schemas.microsoft.com/office/word/2010/wordml" w:rsidP="398B114C" wp14:paraId="60641005" wp14:textId="6A5EAB53">
      <w:pPr>
        <w:ind w:left="820" w:hanging="720"/>
        <w:jc w:val="left"/>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37F2DBAB" wp14:textId="7A92223E">
      <w:pPr>
        <w:pStyle w:val="ListParagraph"/>
        <w:numPr>
          <w:ilvl w:val="0"/>
          <w:numId w:val="1"/>
        </w:numPr>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Entry in the Contest is subject to all federal, provincial, and local laws and regulations. The decisions of the Contest Sponsor are final and binding in all matters related to this Contest. By entering this Contest, the entrant agrees that the courts of the Province of Saskatchewan, Canada shall have jurisdiction to entertain any action or other legal proceedings based on any provision of the Contest Rules or the running of this Contest. The entrant hereby irrevocably attorns to the exclusive jurisdiction of the courts of the Province of Saskatchewan.</w:t>
      </w:r>
    </w:p>
    <w:p xmlns:wp14="http://schemas.microsoft.com/office/word/2010/wordml" w:rsidP="398B114C" wp14:paraId="45B97D0D" wp14:textId="7760DC55">
      <w:pPr>
        <w:ind w:left="720" w:hanging="720" w:firstLine="0"/>
        <w:jc w:val="left"/>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767E36D5" wp14:textId="24C67DDC">
      <w:pPr>
        <w:pStyle w:val="ListParagraph"/>
        <w:numPr>
          <w:ilvl w:val="0"/>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By entering the Contest, entrants and selected entrants agree to release, indemnify, defend and hold harmless the Contest Sponsor and their directors, employees, officers, agents and affiliates from any injury, loss or damage of any kind to persons or property, including but not limited to death, resulting in whole or in part directly or indirectly from the acceptance, receipt, possession, use or misuse of an awarded Prize, participation in any Contest-related activity including any travel related thereto and/or participation in the Contest.</w:t>
      </w:r>
    </w:p>
    <w:p xmlns:wp14="http://schemas.microsoft.com/office/word/2010/wordml" w:rsidP="398B114C" wp14:paraId="42F2328D" wp14:textId="6961BE0C">
      <w:pPr>
        <w:ind w:left="720" w:hanging="720" w:firstLine="0"/>
        <w:jc w:val="left"/>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677FE48B" wp14:textId="4C643504">
      <w:pPr>
        <w:pStyle w:val="ListParagraph"/>
        <w:numPr>
          <w:ilvl w:val="0"/>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The Contest Sponsor will not be liable for any human or technical errors that may arise or occur in connection with the Contest. The Contest Sponsor assumes no responsibility for any error, omission, interruption, deletion, defect, delay in operation or transmission, communications line failure, theft or destruction or unauthorized access to, or alteration of the entries.</w:t>
      </w:r>
    </w:p>
    <w:p xmlns:wp14="http://schemas.microsoft.com/office/word/2010/wordml" w:rsidP="398B114C" wp14:paraId="69FB58E2" wp14:textId="0D07B018">
      <w:pPr>
        <w:tabs>
          <w:tab w:val="left" w:leader="none" w:pos="820"/>
        </w:tabs>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3AF0A95E" wp14:textId="724C1F34">
      <w:pPr>
        <w:pStyle w:val="ListParagraph"/>
        <w:numPr>
          <w:ilvl w:val="0"/>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No contact will be made with entrants except with the winning entrant.</w:t>
      </w:r>
    </w:p>
    <w:p xmlns:wp14="http://schemas.microsoft.com/office/word/2010/wordml" w:rsidP="398B114C" wp14:paraId="2AE716A6" wp14:textId="7999D8B2">
      <w:pPr>
        <w:ind w:left="720" w:hanging="720" w:firstLine="0"/>
        <w:jc w:val="left"/>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5AA8A041" wp14:textId="033C58DA">
      <w:pPr>
        <w:pStyle w:val="ListParagraph"/>
        <w:numPr>
          <w:ilvl w:val="0"/>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The Contest Sponsor is not responsible for any problems or technical malfunction of any telephone network or lines, computer online systems, servers or providers, computer equipment, software, failure of any e-mail or entry to be received by the Contest Sponsor as a result of technical problems or human error, or any combination thereof.</w:t>
      </w:r>
    </w:p>
    <w:p xmlns:wp14="http://schemas.microsoft.com/office/word/2010/wordml" w:rsidP="398B114C" wp14:paraId="75A37F7C" wp14:textId="28E3E625">
      <w:pPr>
        <w:ind w:left="720" w:hanging="720" w:firstLine="0"/>
        <w:jc w:val="left"/>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16CBFEA2" wp14:textId="3DE185F0">
      <w:pPr>
        <w:pStyle w:val="ListParagraph"/>
        <w:numPr>
          <w:ilvl w:val="0"/>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The Contest Sponsor reserves the right at their sole discretion to disqualify any individual who tampers with or attempts to tamper with the entry process. ANY ATTEMPT BY AN ENTRANT TO DELIBERATELY UNDERMINE THE LEGITIMATE OPERATION OF THE CONTEST MAY BE A VIOLATION OF CRIMINAL AND CIVIL LAWS AND SHOULD SUCH AN ATTEMPT BE MADE, THE CONTEST SPONSOR RESERVES THE RIGHT TO SEEK DAMAGES FROM ANY SUCH ENTRANT TO THE FULLEST EXTENT PERMITTED BY LAW INCLUDING CRIMINAL PROSECUTION.</w:t>
      </w:r>
    </w:p>
    <w:p xmlns:wp14="http://schemas.microsoft.com/office/word/2010/wordml" w:rsidP="398B114C" wp14:paraId="4F69A24E" wp14:textId="769E11E8">
      <w:pPr>
        <w:ind w:left="720" w:hanging="720" w:firstLine="0"/>
        <w:jc w:val="left"/>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0B164325" wp14:textId="2197A3E1">
      <w:pPr>
        <w:pStyle w:val="ListParagraph"/>
        <w:numPr>
          <w:ilvl w:val="0"/>
          <w:numId w:val="1"/>
        </w:numPr>
        <w:tabs>
          <w:tab w:val="left" w:leader="none" w:pos="820"/>
        </w:tabs>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Contest Sponsor will not sell or transmit this information to third parties except for the purposes of administering this Contest. Any inquiry concerning personal information held by the Contest Sponsor should be addressed to City of Regina at 306-777-7000.</w:t>
      </w:r>
    </w:p>
    <w:p xmlns:wp14="http://schemas.microsoft.com/office/word/2010/wordml" w:rsidP="398B114C" wp14:paraId="66374CA3" wp14:textId="6AB56026">
      <w:pPr>
        <w:tabs>
          <w:tab w:val="left" w:leader="none" w:pos="820"/>
        </w:tabs>
        <w:ind w:left="720" w:hanging="720" w:firstLine="0"/>
        <w:jc w:val="left"/>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1C248E78" wp14:textId="4D07733C">
      <w:pPr>
        <w:pStyle w:val="ListParagraph"/>
        <w:numPr>
          <w:ilvl w:val="0"/>
          <w:numId w:val="1"/>
        </w:numPr>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If you do not agree with any of these Contest Rules, you must not enter this Contest. These Contest Rules may be revised from time to time without notice to you and it is your responsibility to check for updates to the website. Your use of this website after any revisions to these Contest Rules are posted to this website shall constitute your acceptance of such revisions. </w:t>
      </w:r>
    </w:p>
    <w:p xmlns:wp14="http://schemas.microsoft.com/office/word/2010/wordml" w:rsidP="398B114C" wp14:paraId="41036EDF" wp14:textId="40EF765D">
      <w:pPr>
        <w:ind w:left="720" w:hanging="720" w:firstLine="0"/>
        <w:jc w:val="left"/>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45977ED7" wp14:textId="0B55EDEB">
      <w:pPr>
        <w:pStyle w:val="ListParagraph"/>
        <w:numPr>
          <w:ilvl w:val="0"/>
          <w:numId w:val="1"/>
        </w:numPr>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 xml:space="preserve">The website, the services and any content are provided solely on an “as is” and “as available” basis. Reasonable efforts have been made to ensure the content provided through the website or any services is accurate and current when posted. However, your use of such content is at your sole risk. No warranty is given that the website or services are or will be error-free, free of viruses or other harmful or destructive properties or components, or uninterrupted. </w:t>
      </w:r>
    </w:p>
    <w:p xmlns:wp14="http://schemas.microsoft.com/office/word/2010/wordml" w:rsidP="398B114C" wp14:paraId="5EF49F22" wp14:textId="34AEE039">
      <w:pPr>
        <w:ind w:left="720" w:hanging="720" w:firstLine="0"/>
        <w:jc w:val="left"/>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43A84E5A" wp14:textId="326CAD4F">
      <w:pPr>
        <w:pStyle w:val="ListParagraph"/>
        <w:numPr>
          <w:ilvl w:val="0"/>
          <w:numId w:val="1"/>
        </w:numPr>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You agree that the Contest Sponsor, its affiliates and its employees and agents are not liable or responsible for any direct, indirect, incidental, consequential, punitive, or special damages, including, without limitation, any loss of use, lost data, lost business profits, business interruption, personal injury, property damage, or any pecuniary loss arising out of or in any way connected with this website, the services or any content, any communications with the Contest Sponsor, or any software, information or documents contained in or accessed through this website or your participation in the Contest, even if the Contest Sponsor has been advised of the possibility of such damages, whether based in contract, tort (including negligence), equity, strict liability or otherwise. </w:t>
      </w:r>
    </w:p>
    <w:p xmlns:wp14="http://schemas.microsoft.com/office/word/2010/wordml" w:rsidP="398B114C" wp14:paraId="032C8B42" wp14:textId="3AD9F048">
      <w:pPr>
        <w:ind w:left="720" w:hanging="720" w:firstLine="0"/>
        <w:jc w:val="left"/>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5FDF223A" wp14:textId="53B8D058">
      <w:pPr>
        <w:pStyle w:val="ListParagraph"/>
        <w:numPr>
          <w:ilvl w:val="0"/>
          <w:numId w:val="1"/>
        </w:numPr>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 xml:space="preserve">All personal information collected is handled and maintained in accordance with The Local Authority Freedom of Information and Protection of Privacy Act. Questions regarding protection of personal information may be directed to </w:t>
      </w:r>
      <w:hyperlink r:id="Red403f9ea220482e">
        <w:r w:rsidRPr="398B114C" w:rsidR="05AE2534">
          <w:rPr>
            <w:rStyle w:val="Hyperlink"/>
            <w:b w:val="0"/>
            <w:bCs w:val="0"/>
            <w:i w:val="0"/>
            <w:iCs w:val="0"/>
            <w:caps w:val="0"/>
            <w:smallCaps w:val="0"/>
            <w:strike w:val="0"/>
            <w:dstrike w:val="0"/>
            <w:noProof w:val="0"/>
            <w:color w:val="0563C1"/>
            <w:u w:val="single"/>
            <w:lang w:val="en-US"/>
          </w:rPr>
          <w:t>lafoip@regina.ca</w:t>
        </w:r>
      </w:hyperlink>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 </w:t>
      </w:r>
    </w:p>
    <w:p xmlns:wp14="http://schemas.microsoft.com/office/word/2010/wordml" w:rsidP="398B114C" wp14:paraId="0399C225" wp14:textId="68C1B7C3">
      <w:pPr>
        <w:ind w:left="720" w:hanging="720" w:firstLine="0"/>
        <w:jc w:val="left"/>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3C69FE25" wp14:textId="30135C9D">
      <w:pPr>
        <w:pStyle w:val="ListParagraph"/>
        <w:numPr>
          <w:ilvl w:val="0"/>
          <w:numId w:val="1"/>
        </w:numPr>
        <w:jc w:val="left"/>
        <w:rPr>
          <w:rFonts w:ascii="Tahoma" w:hAnsi="Tahoma" w:eastAsia="Tahoma" w:cs="Tahoma"/>
          <w:b w:val="0"/>
          <w:bCs w:val="0"/>
          <w:i w:val="0"/>
          <w:iCs w:val="0"/>
          <w:caps w:val="0"/>
          <w:smallCaps w:val="0"/>
          <w:noProof w:val="0"/>
          <w:color w:val="000000" w:themeColor="text1" w:themeTint="FF" w:themeShade="FF"/>
          <w:sz w:val="22"/>
          <w:szCs w:val="22"/>
          <w:lang w:val="en-US"/>
        </w:rPr>
      </w:pPr>
      <w:r w:rsidRPr="398B114C" w:rsidR="05AE2534">
        <w:rPr>
          <w:rFonts w:ascii="Tahoma" w:hAnsi="Tahoma" w:eastAsia="Tahoma" w:cs="Tahoma"/>
          <w:b w:val="0"/>
          <w:bCs w:val="0"/>
          <w:i w:val="0"/>
          <w:iCs w:val="0"/>
          <w:caps w:val="0"/>
          <w:smallCaps w:val="0"/>
          <w:noProof w:val="0"/>
          <w:color w:val="000000" w:themeColor="text1" w:themeTint="FF" w:themeShade="FF"/>
          <w:sz w:val="22"/>
          <w:szCs w:val="22"/>
          <w:lang w:val="en-US"/>
        </w:rPr>
        <w:t>This promotion is in no way sponsored, endorsed or administered by or associated with Meta, Facebook or Instagram.</w:t>
      </w:r>
    </w:p>
    <w:p xmlns:wp14="http://schemas.microsoft.com/office/word/2010/wordml" w:rsidP="398B114C" wp14:paraId="3850AA7A" wp14:textId="4F7D5732">
      <w:pPr>
        <w:tabs>
          <w:tab w:val="left" w:leader="none" w:pos="820"/>
        </w:tabs>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rsidP="398B114C" wp14:paraId="675A1120" wp14:textId="4029BDD9">
      <w:pPr>
        <w:rPr>
          <w:rFonts w:ascii="Tahoma" w:hAnsi="Tahoma" w:eastAsia="Tahoma" w:cs="Tahoma"/>
          <w:b w:val="0"/>
          <w:bCs w:val="0"/>
          <w:i w:val="0"/>
          <w:iCs w:val="0"/>
          <w:caps w:val="0"/>
          <w:smallCaps w:val="0"/>
          <w:noProof w:val="0"/>
          <w:color w:val="000000" w:themeColor="text1" w:themeTint="FF" w:themeShade="FF"/>
          <w:sz w:val="22"/>
          <w:szCs w:val="22"/>
          <w:lang w:val="en-US"/>
        </w:rPr>
      </w:pPr>
    </w:p>
    <w:p xmlns:wp14="http://schemas.microsoft.com/office/word/2010/wordml" wp14:paraId="2C078E63" wp14:textId="534F11EA"/>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nsid w:val="17edeea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297C7F"/>
    <w:rsid w:val="05AE2534"/>
    <w:rsid w:val="05EB088C"/>
    <w:rsid w:val="17427EF7"/>
    <w:rsid w:val="18297C7F"/>
    <w:rsid w:val="1B398A1F"/>
    <w:rsid w:val="1B9B34FB"/>
    <w:rsid w:val="1F94D45D"/>
    <w:rsid w:val="2788FEA7"/>
    <w:rsid w:val="2B6754F6"/>
    <w:rsid w:val="319AC71E"/>
    <w:rsid w:val="398B114C"/>
    <w:rsid w:val="3BC0D680"/>
    <w:rsid w:val="3F5E0C37"/>
    <w:rsid w:val="44D38879"/>
    <w:rsid w:val="48F0D935"/>
    <w:rsid w:val="4CC6E8CC"/>
    <w:rsid w:val="4DFDD8B7"/>
    <w:rsid w:val="5081938B"/>
    <w:rsid w:val="56F6580C"/>
    <w:rsid w:val="5AB3CACA"/>
    <w:rsid w:val="65C82FEE"/>
    <w:rsid w:val="722060AF"/>
    <w:rsid w:val="733FE626"/>
    <w:rsid w:val="7A53C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83B9B"/>
  <w15:chartTrackingRefBased/>
  <w15:docId w15:val="{83604009-16CE-4035-A1E9-25BEF4FDDD0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398B114C"/>
    <w:pPr>
      <w:spacing/>
      <w:ind w:left="720"/>
      <w:contextualSpacing/>
    </w:pPr>
  </w:style>
  <w:style w:type="character" w:styleId="Hyperlink">
    <w:uiPriority w:val="99"/>
    <w:name w:val="Hyperlink"/>
    <w:basedOn w:val="DefaultParagraphFont"/>
    <w:unhideWhenUsed/>
    <w:rsid w:val="398B114C"/>
    <w:rPr>
      <w:color w:val="467886"/>
      <w:u w:val="single"/>
    </w:rPr>
  </w:style>
  <w:style w:type="character" w:styleId="normaltextrun" w:customStyle="true">
    <w:uiPriority w:val="1"/>
    <w:name w:val="normaltextrun"/>
    <w:basedOn w:val="DefaultParagraphFont"/>
    <w:rsid w:val="398B114C"/>
    <w:rPr>
      <w:rFonts w:ascii="Calibri" w:hAnsi="Calibri" w:eastAsia="Calibri" w:cs="Arial" w:asciiTheme="minorAscii" w:hAnsiTheme="minorAscii" w:eastAsiaTheme="minorAsci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mailto:lafoip@regina.ca" TargetMode="External" Id="Red403f9ea220482e" /><Relationship Type="http://schemas.openxmlformats.org/officeDocument/2006/relationships/numbering" Target="numbering.xml" Id="Rf50f6b82a65e4b0f"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2026-07-28T20:01:40.6270764Z</dcterms:created>
  <dcterms:modified xsi:type="dcterms:W3CDTF">2026-07-28T22:31:23.7960036Z</dcterms:modified>
  <dc:creator>Joe Ostime</dc:creator>
  <lastModifiedBy>Allan Pulga</lastModifiedBy>
</coreProperties>
</file>